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A9" w:rsidRDefault="00D27BA9" w:rsidP="00D27BA9">
      <w:pPr>
        <w:jc w:val="center"/>
        <w:rPr>
          <w:rFonts w:cs="Times New Roman"/>
          <w:b/>
          <w:bCs/>
          <w:color w:val="252525"/>
          <w:sz w:val="24"/>
          <w:szCs w:val="24"/>
          <w:shd w:val="clear" w:color="auto" w:fill="FFFFFF"/>
        </w:rPr>
      </w:pPr>
      <w:r>
        <w:rPr>
          <w:rFonts w:cs="Times New Roman"/>
          <w:b/>
          <w:bCs/>
          <w:color w:val="252525"/>
          <w:sz w:val="24"/>
          <w:szCs w:val="24"/>
          <w:shd w:val="clear" w:color="auto" w:fill="FFFFFF"/>
        </w:rPr>
        <w:t>KIŞLAK ALİ VE SABRİYE BİŞKİN İLKOKULU</w:t>
      </w:r>
    </w:p>
    <w:p w:rsidR="00D27BA9" w:rsidRDefault="00D27BA9" w:rsidP="00D27BA9">
      <w:pPr>
        <w:jc w:val="center"/>
        <w:rPr>
          <w:rFonts w:cs="Times New Roman"/>
          <w:b/>
          <w:bCs/>
          <w:color w:val="252525"/>
          <w:sz w:val="24"/>
          <w:szCs w:val="24"/>
          <w:shd w:val="clear" w:color="auto" w:fill="FFFFFF"/>
        </w:rPr>
      </w:pPr>
      <w:r>
        <w:rPr>
          <w:rFonts w:cs="Times New Roman"/>
          <w:b/>
          <w:bCs/>
          <w:color w:val="252525"/>
          <w:sz w:val="24"/>
          <w:szCs w:val="24"/>
          <w:shd w:val="clear" w:color="auto" w:fill="FFFFFF"/>
        </w:rPr>
        <w:t>TARİHÇE</w:t>
      </w:r>
    </w:p>
    <w:p w:rsidR="00193985" w:rsidRPr="009C10E6" w:rsidRDefault="00193985" w:rsidP="00193985">
      <w:pPr>
        <w:pStyle w:val="ListeParagraf"/>
        <w:numPr>
          <w:ilvl w:val="0"/>
          <w:numId w:val="1"/>
        </w:numPr>
        <w:rPr>
          <w:rFonts w:cs="Times New Roman"/>
          <w:color w:val="252525"/>
          <w:sz w:val="24"/>
          <w:szCs w:val="24"/>
          <w:shd w:val="clear" w:color="auto" w:fill="FFFFFF"/>
        </w:rPr>
      </w:pPr>
      <w:r w:rsidRPr="009C10E6">
        <w:rPr>
          <w:rFonts w:cs="Times New Roman"/>
          <w:b/>
          <w:bCs/>
          <w:color w:val="252525"/>
          <w:sz w:val="24"/>
          <w:szCs w:val="24"/>
          <w:shd w:val="clear" w:color="auto" w:fill="FFFFFF"/>
        </w:rPr>
        <w:t xml:space="preserve">Kışlak </w:t>
      </w:r>
      <w:r>
        <w:rPr>
          <w:rFonts w:cs="Times New Roman"/>
          <w:b/>
          <w:bCs/>
          <w:color w:val="252525"/>
          <w:sz w:val="24"/>
          <w:szCs w:val="24"/>
          <w:shd w:val="clear" w:color="auto" w:fill="FFFFFF"/>
        </w:rPr>
        <w:t>Mahallesi(Beldesi)</w:t>
      </w:r>
      <w:r w:rsidRPr="009C10E6">
        <w:rPr>
          <w:rFonts w:cs="Times New Roman"/>
          <w:color w:val="252525"/>
          <w:sz w:val="24"/>
          <w:szCs w:val="24"/>
          <w:shd w:val="clear" w:color="auto" w:fill="FFFFFF"/>
        </w:rPr>
        <w:t>,</w:t>
      </w:r>
      <w:r w:rsidRPr="009C10E6">
        <w:rPr>
          <w:rStyle w:val="apple-converted-space"/>
          <w:rFonts w:cs="Times New Roman"/>
          <w:color w:val="252525"/>
          <w:sz w:val="24"/>
          <w:szCs w:val="24"/>
          <w:shd w:val="clear" w:color="auto" w:fill="FFFFFF"/>
        </w:rPr>
        <w:t> </w:t>
      </w:r>
      <w:r w:rsidRPr="009C10E6">
        <w:rPr>
          <w:rFonts w:cs="Times New Roman"/>
          <w:sz w:val="24"/>
          <w:szCs w:val="24"/>
        </w:rPr>
        <w:t xml:space="preserve">Yayladağına bağlıdır </w:t>
      </w:r>
      <w:r w:rsidRPr="009C10E6">
        <w:rPr>
          <w:rFonts w:cs="Times New Roman"/>
          <w:color w:val="252525"/>
          <w:sz w:val="24"/>
          <w:szCs w:val="24"/>
          <w:shd w:val="clear" w:color="auto" w:fill="FFFFFF"/>
        </w:rPr>
        <w:t xml:space="preserve"> ve Türkiye'nin coğrafi olarak en güneydeki beldelerindendir. . 36°- 42° paralelleri arasındaki Türkiye'nin 36'ncı paraleline yakındır. Yayladağı sınır kapısı ve gümrüğü Türkiye'nin</w:t>
      </w:r>
      <w:r w:rsidRPr="009C10E6">
        <w:rPr>
          <w:rStyle w:val="apple-converted-space"/>
          <w:rFonts w:cs="Times New Roman"/>
          <w:color w:val="252525"/>
          <w:sz w:val="24"/>
          <w:szCs w:val="24"/>
          <w:shd w:val="clear" w:color="auto" w:fill="FFFFFF"/>
        </w:rPr>
        <w:t> </w:t>
      </w:r>
      <w:r w:rsidRPr="009C10E6">
        <w:rPr>
          <w:rFonts w:cs="Times New Roman"/>
          <w:sz w:val="24"/>
          <w:szCs w:val="24"/>
          <w:shd w:val="clear" w:color="auto" w:fill="FFFFFF"/>
        </w:rPr>
        <w:t>Suriye</w:t>
      </w:r>
      <w:r w:rsidRPr="009C10E6">
        <w:rPr>
          <w:rFonts w:cs="Times New Roman"/>
          <w:color w:val="252525"/>
          <w:sz w:val="24"/>
          <w:szCs w:val="24"/>
          <w:shd w:val="clear" w:color="auto" w:fill="FFFFFF"/>
        </w:rPr>
        <w:t>'ye açılan kara kapılarındandır. Komşu Köyler;</w:t>
      </w:r>
      <w:r>
        <w:rPr>
          <w:rFonts w:cs="Times New Roman"/>
          <w:color w:val="252525"/>
          <w:sz w:val="24"/>
          <w:szCs w:val="24"/>
          <w:shd w:val="clear" w:color="auto" w:fill="FFFFFF"/>
        </w:rPr>
        <w:t xml:space="preserve"> </w:t>
      </w:r>
      <w:r w:rsidRPr="009C10E6">
        <w:rPr>
          <w:rFonts w:cs="Times New Roman"/>
          <w:sz w:val="24"/>
          <w:szCs w:val="24"/>
          <w:shd w:val="clear" w:color="auto" w:fill="FFFFFF"/>
        </w:rPr>
        <w:t>Ayışığı</w:t>
      </w:r>
      <w:r w:rsidRPr="009C10E6">
        <w:rPr>
          <w:rFonts w:cs="Times New Roman"/>
          <w:color w:val="252525"/>
          <w:sz w:val="24"/>
          <w:szCs w:val="24"/>
          <w:shd w:val="clear" w:color="auto" w:fill="FFFFFF"/>
        </w:rPr>
        <w:t xml:space="preserve"> </w:t>
      </w:r>
      <w:r w:rsidRPr="009C10E6">
        <w:rPr>
          <w:rStyle w:val="apple-converted-space"/>
          <w:rFonts w:cs="Times New Roman"/>
          <w:color w:val="252525"/>
          <w:sz w:val="24"/>
          <w:szCs w:val="24"/>
          <w:shd w:val="clear" w:color="auto" w:fill="FFFFFF"/>
        </w:rPr>
        <w:t> </w:t>
      </w:r>
      <w:r w:rsidRPr="009C10E6">
        <w:rPr>
          <w:rFonts w:cs="Times New Roman"/>
          <w:color w:val="252525"/>
          <w:sz w:val="24"/>
          <w:szCs w:val="24"/>
          <w:shd w:val="clear" w:color="auto" w:fill="FFFFFF"/>
        </w:rPr>
        <w:t xml:space="preserve">ve Hisarcık Köyüdür. Kışlak Beldesinin kuruluşu tarihi belgeler incelendiğinde ve tarihi eserlere bakıldığında tarihi 16. yy dayanmaktadır. Osmanlı döneminde Yavuz Sultan Selim Han Mercidabık ve Ridaniye Savaşına giderken Yayladağı ilçesinde ve Kışlak Beldesinde kış döneminde kalındığı belirtilmektedir. Kışlak Beldesinde Osmanlı Dönemine ait çeşitli tarihi eserler ( Abullah Bey camii, İncipınar Çeşmesi,hamam) bulunmaktadır. </w:t>
      </w:r>
    </w:p>
    <w:p w:rsidR="00193985" w:rsidRPr="009C10E6" w:rsidRDefault="00193985" w:rsidP="00193985">
      <w:pPr>
        <w:pStyle w:val="ListeParagraf"/>
        <w:numPr>
          <w:ilvl w:val="0"/>
          <w:numId w:val="1"/>
        </w:numPr>
        <w:rPr>
          <w:rFonts w:cs="Times New Roman"/>
          <w:noProof w:val="0"/>
          <w:sz w:val="24"/>
          <w:szCs w:val="24"/>
        </w:rPr>
      </w:pPr>
      <w:r w:rsidRPr="009C10E6">
        <w:rPr>
          <w:rFonts w:cs="Times New Roman"/>
          <w:color w:val="252525"/>
          <w:sz w:val="24"/>
          <w:szCs w:val="24"/>
          <w:shd w:val="clear" w:color="auto" w:fill="FFFFFF"/>
        </w:rPr>
        <w:t xml:space="preserve">Kışlak Beldesinde Eğitim kurumlarını tarihine bakıldığın Osmanlı döneminde Mahalle Mektepi 1923 Cumhuriyet kuruluşuna kadar eğitim vermiştir. Cumhuriyet kurulmasıyla birlikte Tevhidi Tedrisat kanunun çıkmasıyla 1923 yılında köylü tarafından Atdüşek olarak </w:t>
      </w:r>
    </w:p>
    <w:p w:rsidR="00193985" w:rsidRPr="00193985" w:rsidRDefault="00193985" w:rsidP="00193985">
      <w:pPr>
        <w:pStyle w:val="ListeParagraf"/>
        <w:numPr>
          <w:ilvl w:val="0"/>
          <w:numId w:val="1"/>
        </w:numPr>
      </w:pPr>
      <w:r w:rsidRPr="009C10E6">
        <w:rPr>
          <w:rFonts w:cs="Times New Roman"/>
          <w:color w:val="252525"/>
          <w:sz w:val="24"/>
          <w:szCs w:val="24"/>
          <w:shd w:val="clear" w:color="auto" w:fill="FFFFFF"/>
        </w:rPr>
        <w:t>adlandırılan mevkide Kışlak İlkokulu açılmıştır. 1986 yılında şu anda ilkokulun bulunduğu yere Kışlak Ortaokulu açılmıştır.  1995 yılında Kışlak beldesinin hayırseverlerinden Ali ve Sabriye Bişkin tarafından okulumuzun yeni binası yaptırılarak hizmete açılmıştır.</w:t>
      </w:r>
      <w:r>
        <w:rPr>
          <w:rFonts w:cs="Times New Roman"/>
          <w:color w:val="252525"/>
          <w:sz w:val="24"/>
          <w:szCs w:val="24"/>
          <w:shd w:val="clear" w:color="auto" w:fill="FFFFFF"/>
        </w:rPr>
        <w:t xml:space="preserve"> </w:t>
      </w:r>
    </w:p>
    <w:p w:rsidR="00193985" w:rsidRDefault="00193985" w:rsidP="00193985">
      <w:pPr>
        <w:pStyle w:val="ListeParagraf"/>
        <w:numPr>
          <w:ilvl w:val="0"/>
          <w:numId w:val="1"/>
        </w:numPr>
      </w:pPr>
      <w:r>
        <w:rPr>
          <w:rFonts w:cs="Times New Roman"/>
          <w:color w:val="252525"/>
          <w:sz w:val="24"/>
          <w:szCs w:val="24"/>
          <w:shd w:val="clear" w:color="auto" w:fill="FFFFFF"/>
        </w:rPr>
        <w:t>2015-2016 eğitim- öğretim yından itibaren kapanan ve Milli Eğitim Bakanlığı’na devredile Kışlak Belediye binasında Kışlak Ali ve Sabriye Bişkin İlkokulu olarak faaliyet göstermektedir.</w:t>
      </w:r>
    </w:p>
    <w:p w:rsidR="00F01723" w:rsidRDefault="00F01723"/>
    <w:sectPr w:rsidR="00F01723" w:rsidSect="00F01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417"/>
    <w:multiLevelType w:val="multilevel"/>
    <w:tmpl w:val="B70A7830"/>
    <w:lvl w:ilvl="0">
      <w:start w:val="1"/>
      <w:numFmt w:val="upperRoman"/>
      <w:lvlText w:val="%1."/>
      <w:lvlJc w:val="left"/>
      <w:pPr>
        <w:ind w:left="0" w:firstLine="0"/>
      </w:pPr>
    </w:lvl>
    <w:lvl w:ilvl="1">
      <w:start w:val="1"/>
      <w:numFmt w:val="upperLetter"/>
      <w:lvlText w:val="%2."/>
      <w:lvlJc w:val="left"/>
      <w:pPr>
        <w:ind w:left="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3985"/>
    <w:rsid w:val="00193985"/>
    <w:rsid w:val="009067BB"/>
    <w:rsid w:val="00D27BA9"/>
    <w:rsid w:val="00F017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7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193985"/>
    <w:pPr>
      <w:ind w:left="720"/>
      <w:contextualSpacing/>
      <w:jc w:val="both"/>
    </w:pPr>
    <w:rPr>
      <w:rFonts w:ascii="Times New Roman" w:hAnsi="Times New Roman"/>
      <w:noProof/>
    </w:rPr>
  </w:style>
  <w:style w:type="character" w:customStyle="1" w:styleId="ListeParagrafChar">
    <w:name w:val="Liste Paragraf Char"/>
    <w:aliases w:val="içindekiler vb Char,List Paragraph Char"/>
    <w:link w:val="ListeParagraf"/>
    <w:uiPriority w:val="34"/>
    <w:locked/>
    <w:rsid w:val="00193985"/>
    <w:rPr>
      <w:rFonts w:ascii="Times New Roman" w:hAnsi="Times New Roman"/>
      <w:noProof/>
    </w:rPr>
  </w:style>
  <w:style w:type="character" w:customStyle="1" w:styleId="apple-converted-space">
    <w:name w:val="apple-converted-space"/>
    <w:basedOn w:val="VarsaylanParagrafYazTipi"/>
    <w:rsid w:val="001939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220</Words>
  <Characters>1255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Belgelerim</cp:lastModifiedBy>
  <cp:revision>1</cp:revision>
  <dcterms:created xsi:type="dcterms:W3CDTF">2015-12-19T08:16:00Z</dcterms:created>
  <dcterms:modified xsi:type="dcterms:W3CDTF">2015-12-19T09:10:00Z</dcterms:modified>
</cp:coreProperties>
</file>